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F003B" w:rsidRDefault="003F003B" w14:paraId="0E7E9856" w14:textId="77777777">
      <w:pPr>
        <w:spacing w:after="120"/>
      </w:pPr>
    </w:p>
    <w:tbl>
      <w:tblPr>
        <w:tblW w:w="9360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3F003B" w:rsidTr="6C43EE74" w14:paraId="02A8143D" w14:textId="77777777">
        <w:tc>
          <w:tcPr>
            <w:tcW w:w="9360" w:type="dxa"/>
            <w:tcBorders>
              <w:top w:val="single" w:color="1A2E44" w:sz="3" w:space="0"/>
              <w:left w:val="single" w:color="1A2E44" w:sz="12" w:space="0"/>
              <w:bottom w:val="single" w:color="1A2E44" w:sz="3" w:space="0"/>
              <w:right w:val="single" w:color="1A2E44" w:sz="3" w:space="0"/>
            </w:tcBorders>
            <w:shd w:val="clear" w:color="auto" w:fill="F4F6F8"/>
            <w:tcMar>
              <w:top w:w="120" w:type="dxa"/>
              <w:left w:w="200" w:type="dxa"/>
              <w:bottom w:w="120" w:type="dxa"/>
              <w:right w:w="200" w:type="dxa"/>
            </w:tcMar>
          </w:tcPr>
          <w:p w:rsidR="003F003B" w:rsidP="6C43EE74" w:rsidRDefault="00355980" w14:paraId="29A6E4E6" w14:textId="10926012">
            <w:pPr>
              <w:rPr>
                <w:b w:val="1"/>
                <w:bCs w:val="1"/>
                <w:i w:val="1"/>
                <w:iCs w:val="1"/>
                <w:color w:val="1A2E44"/>
              </w:rPr>
            </w:pPr>
            <w:r w:rsidRPr="6C43EE74" w:rsidR="47B0ED4E">
              <w:rPr>
                <w:i w:val="1"/>
                <w:iCs w:val="1"/>
                <w:color w:val="1A2E44"/>
              </w:rPr>
              <w:t>Fiel</w:t>
            </w:r>
            <w:r w:rsidRPr="6C43EE74" w:rsidR="47B0ED4E">
              <w:rPr>
                <w:i w:val="1"/>
                <w:iCs w:val="1"/>
                <w:color w:val="1A2E44"/>
              </w:rPr>
              <w:t xml:space="preserve">ds marked * are required. </w:t>
            </w:r>
            <w:r w:rsidRPr="6C43EE74" w:rsidR="47B0ED4E">
              <w:rPr>
                <w:b w:val="1"/>
                <w:bCs w:val="1"/>
                <w:i w:val="1"/>
                <w:iCs w:val="1"/>
                <w:color w:val="1A2E44"/>
              </w:rPr>
              <w:t xml:space="preserve">Submit your application </w:t>
            </w:r>
            <w:r w:rsidRPr="6C43EE74" w:rsidR="36A7F5DB">
              <w:rPr>
                <w:b w:val="1"/>
                <w:bCs w:val="1"/>
                <w:i w:val="1"/>
                <w:iCs w:val="1"/>
                <w:color w:val="1A2E44"/>
              </w:rPr>
              <w:t>my email to</w:t>
            </w:r>
            <w:r w:rsidRPr="6C43EE74" w:rsidR="47B0ED4E">
              <w:rPr>
                <w:b w:val="1"/>
                <w:bCs w:val="1"/>
                <w:i w:val="1"/>
                <w:iCs w:val="1"/>
                <w:color w:val="1A2E44"/>
              </w:rPr>
              <w:t xml:space="preserve"> parashar@nygen.io by 15 May 2026.</w:t>
            </w:r>
          </w:p>
        </w:tc>
      </w:tr>
    </w:tbl>
    <w:p w:rsidR="003F003B" w:rsidRDefault="003F003B" w14:paraId="051D22FC" w14:textId="77777777">
      <w:pPr>
        <w:spacing w:after="160"/>
      </w:pPr>
    </w:p>
    <w:p w:rsidR="003F003B" w:rsidRDefault="00355980" w14:paraId="49D3C137" w14:textId="77777777">
      <w:pPr>
        <w:spacing w:before="320" w:after="120"/>
      </w:pPr>
      <w:r>
        <w:rPr>
          <w:b/>
          <w:bCs/>
          <w:color w:val="1A2E44"/>
        </w:rPr>
        <w:t>1  —  ORGANISATION</w:t>
      </w:r>
    </w:p>
    <w:tbl>
      <w:tblPr>
        <w:tblW w:w="9360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62"/>
        <w:gridCol w:w="4798"/>
      </w:tblGrid>
      <w:tr w:rsidR="003F003B" w:rsidTr="6C43EE74" w14:paraId="4B50012E" w14:textId="77777777">
        <w:tc>
          <w:tcPr>
            <w:tcW w:w="4560" w:type="dxa"/>
            <w:tcBorders>
              <w:top w:val="none" w:color="FFFFFF" w:themeColor="background1" w:sz="0" w:space="0"/>
              <w:left w:val="none" w:color="FFFFFF" w:themeColor="background1" w:sz="0" w:space="0"/>
              <w:bottom w:val="none" w:color="FFFFFF" w:themeColor="background1" w:sz="0" w:space="0"/>
              <w:right w:val="none" w:color="FFFFFF" w:themeColor="background1" w:sz="0" w:space="0"/>
            </w:tcBorders>
            <w:shd w:val="clear" w:color="auto" w:fill="FFFFFF" w:themeFill="background1"/>
            <w:tcMar>
              <w:top w:w="40" w:type="dxa"/>
              <w:left w:w="0" w:type="dxa"/>
              <w:bottom w:w="0" w:type="dxa"/>
              <w:right w:w="120" w:type="dxa"/>
            </w:tcMar>
          </w:tcPr>
          <w:p w:rsidR="003F003B" w:rsidRDefault="00355980" w14:paraId="5BA83722" w14:textId="2D22558C">
            <w:pPr>
              <w:spacing w:before="160" w:after="80"/>
            </w:pPr>
            <w:r w:rsidRPr="6C43EE74" w:rsidR="47B0ED4E">
              <w:rPr>
                <w:b w:val="1"/>
                <w:bCs w:val="1"/>
              </w:rPr>
              <w:t>Company</w:t>
            </w:r>
            <w:r w:rsidRPr="6C43EE74" w:rsidR="08BACC16">
              <w:rPr>
                <w:b w:val="1"/>
                <w:bCs w:val="1"/>
              </w:rPr>
              <w:t>/ Organisation</w:t>
            </w:r>
            <w:r w:rsidRPr="6C43EE74" w:rsidR="47B0ED4E">
              <w:rPr>
                <w:b w:val="1"/>
                <w:bCs w:val="1"/>
              </w:rPr>
              <w:t xml:space="preserve"> Name *</w:t>
            </w:r>
          </w:p>
        </w:tc>
        <w:tc>
          <w:tcPr>
            <w:tcW w:w="4800" w:type="dxa"/>
            <w:tcBorders>
              <w:top w:val="none" w:color="FFFFFF" w:themeColor="background1" w:sz="0" w:space="0"/>
              <w:left w:val="none" w:color="FFFFFF" w:themeColor="background1" w:sz="0" w:space="0"/>
              <w:bottom w:val="none" w:color="FFFFFF" w:themeColor="background1" w:sz="0" w:space="0"/>
              <w:right w:val="none" w:color="FFFFFF" w:themeColor="background1" w:sz="0" w:space="0"/>
            </w:tcBorders>
            <w:shd w:val="clear" w:color="auto" w:fill="FFFFFF" w:themeFill="background1"/>
            <w:tcMar>
              <w:top w:w="40" w:type="dxa"/>
              <w:left w:w="120" w:type="dxa"/>
              <w:bottom w:w="0" w:type="dxa"/>
              <w:right w:w="0" w:type="dxa"/>
            </w:tcMar>
          </w:tcPr>
          <w:p w:rsidR="003F003B" w:rsidRDefault="00355980" w14:paraId="5F57EDF0" w14:textId="77777777">
            <w:pPr>
              <w:spacing w:before="160" w:after="80"/>
            </w:pPr>
            <w:r>
              <w:rPr>
                <w:b/>
                <w:bCs/>
              </w:rPr>
              <w:t>Team / Department *</w:t>
            </w:r>
          </w:p>
        </w:tc>
      </w:tr>
      <w:tr w:rsidR="003F003B" w:rsidTr="6C43EE74" w14:paraId="6D224238" w14:textId="77777777">
        <w:tc>
          <w:tcPr>
            <w:tcW w:w="4560" w:type="dxa"/>
            <w:tcBorders>
              <w:top w:val="none" w:color="FFFFFF" w:themeColor="background1" w:sz="0" w:space="0"/>
              <w:left w:val="none" w:color="FFFFFF" w:themeColor="background1" w:sz="0" w:space="0"/>
              <w:bottom w:val="none" w:color="FFFFFF" w:themeColor="background1" w:sz="0" w:space="0"/>
              <w:right w:val="none" w:color="FFFFFF" w:themeColor="background1" w:sz="0" w:space="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120" w:type="dxa"/>
            </w:tcMar>
          </w:tcPr>
          <w:tbl>
            <w:tblPr>
              <w:tblW w:w="444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440"/>
            </w:tblGrid>
            <w:tr w:rsidR="003F003B" w:rsidTr="4F970D8B" w14:paraId="50914796" w14:textId="77777777">
              <w:tc>
                <w:tcPr>
                  <w:tcW w:w="444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 w:themeFill="background1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574A1841" w14:textId="4D877A0F">
                  <w:r w:rsidRPr="4F970D8B">
                    <w:rPr>
                      <w:i/>
                      <w:iCs/>
                      <w:color w:val="6B7280"/>
                    </w:rPr>
                    <w:t>e.g. A</w:t>
                  </w:r>
                  <w:r w:rsidRPr="4F970D8B" w:rsidR="472F2F9A">
                    <w:rPr>
                      <w:i/>
                      <w:iCs/>
                      <w:color w:val="6B7280"/>
                    </w:rPr>
                    <w:t>BC Bio</w:t>
                  </w:r>
                </w:p>
              </w:tc>
            </w:tr>
          </w:tbl>
          <w:p w:rsidR="003F003B" w:rsidRDefault="003F003B" w14:paraId="70741464" w14:textId="77777777"/>
        </w:tc>
        <w:tc>
          <w:tcPr>
            <w:tcW w:w="4800" w:type="dxa"/>
            <w:tcBorders>
              <w:top w:val="none" w:color="FFFFFF" w:themeColor="background1" w:sz="0" w:space="0"/>
              <w:left w:val="none" w:color="FFFFFF" w:themeColor="background1" w:sz="0" w:space="0"/>
              <w:bottom w:val="none" w:color="FFFFFF" w:themeColor="background1" w:sz="0" w:space="0"/>
              <w:right w:val="none" w:color="FFFFFF" w:themeColor="background1" w:sz="0" w:space="0"/>
            </w:tcBorders>
            <w:shd w:val="clear" w:color="auto" w:fill="FFFFFF" w:themeFill="background1"/>
            <w:tcMar>
              <w:top w:w="0" w:type="dxa"/>
              <w:left w:w="120" w:type="dxa"/>
              <w:bottom w:w="0" w:type="dxa"/>
              <w:right w:w="0" w:type="dxa"/>
            </w:tcMar>
          </w:tcPr>
          <w:tbl>
            <w:tblPr>
              <w:tblW w:w="444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440"/>
            </w:tblGrid>
            <w:tr w:rsidR="003F003B" w14:paraId="01658394" w14:textId="77777777">
              <w:tc>
                <w:tcPr>
                  <w:tcW w:w="444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303F246F" w14:textId="77777777">
                  <w:r>
                    <w:rPr>
                      <w:i/>
                      <w:iCs/>
                      <w:color w:val="6B7280"/>
                    </w:rPr>
                    <w:t>e.g. Translational Genomics, Oncology Research</w:t>
                  </w:r>
                </w:p>
              </w:tc>
            </w:tr>
          </w:tbl>
          <w:p w:rsidR="003F003B" w:rsidRDefault="003F003B" w14:paraId="2E7582A8" w14:textId="77777777"/>
        </w:tc>
      </w:tr>
      <w:tr w:rsidR="003F003B" w:rsidTr="6C43EE74" w14:paraId="00EB49C3" w14:textId="77777777">
        <w:tc>
          <w:tcPr>
            <w:tcW w:w="4560" w:type="dxa"/>
            <w:tcBorders>
              <w:top w:val="none" w:color="FFFFFF" w:themeColor="background1" w:sz="0" w:space="0"/>
              <w:left w:val="none" w:color="FFFFFF" w:themeColor="background1" w:sz="0" w:space="0"/>
              <w:bottom w:val="none" w:color="FFFFFF" w:themeColor="background1" w:sz="0" w:space="0"/>
              <w:right w:val="none" w:color="FFFFFF" w:themeColor="background1" w:sz="0" w:space="0"/>
            </w:tcBorders>
            <w:shd w:val="clear" w:color="auto" w:fill="FFFFFF" w:themeFill="background1"/>
            <w:tcMar>
              <w:top w:w="40" w:type="dxa"/>
              <w:left w:w="0" w:type="dxa"/>
              <w:bottom w:w="0" w:type="dxa"/>
              <w:right w:w="120" w:type="dxa"/>
            </w:tcMar>
          </w:tcPr>
          <w:p w:rsidR="003F003B" w:rsidRDefault="00355980" w14:paraId="565345DB" w14:textId="77777777">
            <w:pPr>
              <w:spacing w:before="160" w:after="80"/>
            </w:pPr>
            <w:r>
              <w:rPr>
                <w:b/>
                <w:bCs/>
              </w:rPr>
              <w:t>Applying Team Location *</w:t>
            </w:r>
          </w:p>
        </w:tc>
        <w:tc>
          <w:tcPr>
            <w:tcW w:w="4800" w:type="dxa"/>
            <w:tcBorders>
              <w:top w:val="none" w:color="FFFFFF" w:themeColor="background1" w:sz="0" w:space="0"/>
              <w:left w:val="none" w:color="FFFFFF" w:themeColor="background1" w:sz="0" w:space="0"/>
              <w:bottom w:val="none" w:color="FFFFFF" w:themeColor="background1" w:sz="0" w:space="0"/>
              <w:right w:val="none" w:color="FFFFFF" w:themeColor="background1" w:sz="0" w:space="0"/>
            </w:tcBorders>
            <w:shd w:val="clear" w:color="auto" w:fill="FFFFFF" w:themeFill="background1"/>
            <w:tcMar>
              <w:top w:w="40" w:type="dxa"/>
              <w:left w:w="120" w:type="dxa"/>
              <w:bottom w:w="0" w:type="dxa"/>
              <w:right w:w="0" w:type="dxa"/>
            </w:tcMar>
          </w:tcPr>
          <w:p w:rsidR="003F003B" w:rsidRDefault="003F003B" w14:paraId="53ABCD2E" w14:textId="77777777">
            <w:pPr>
              <w:spacing w:before="160" w:after="80"/>
            </w:pPr>
          </w:p>
        </w:tc>
      </w:tr>
      <w:tr w:rsidR="003F003B" w:rsidTr="6C43EE74" w14:paraId="14E21ABF" w14:textId="77777777">
        <w:tc>
          <w:tcPr>
            <w:tcW w:w="4560" w:type="dxa"/>
            <w:tcBorders>
              <w:top w:val="none" w:color="FFFFFF" w:themeColor="background1" w:sz="0" w:space="0"/>
              <w:left w:val="none" w:color="FFFFFF" w:themeColor="background1" w:sz="0" w:space="0"/>
              <w:bottom w:val="none" w:color="FFFFFF" w:themeColor="background1" w:sz="0" w:space="0"/>
              <w:right w:val="none" w:color="FFFFFF" w:themeColor="background1" w:sz="0" w:space="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120" w:type="dxa"/>
            </w:tcMar>
          </w:tcPr>
          <w:tbl>
            <w:tblPr>
              <w:tblW w:w="444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440"/>
            </w:tblGrid>
            <w:tr w:rsidR="003F003B" w14:paraId="168FC704" w14:textId="77777777">
              <w:tc>
                <w:tcPr>
                  <w:tcW w:w="444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5D796E78" w14:textId="77777777">
                  <w:r>
                    <w:rPr>
                      <w:i/>
                      <w:iCs/>
                      <w:color w:val="6B7280"/>
                    </w:rPr>
                    <w:t>e.g. Cambridge, UK</w:t>
                  </w:r>
                </w:p>
              </w:tc>
            </w:tr>
          </w:tbl>
          <w:p w:rsidR="003F003B" w:rsidRDefault="003F003B" w14:paraId="24D2A618" w14:textId="77777777"/>
        </w:tc>
        <w:tc>
          <w:tcPr>
            <w:tcW w:w="4800" w:type="dxa"/>
            <w:tcBorders>
              <w:top w:val="none" w:color="FFFFFF" w:themeColor="background1" w:sz="0" w:space="0"/>
              <w:left w:val="none" w:color="FFFFFF" w:themeColor="background1" w:sz="0" w:space="0"/>
              <w:bottom w:val="none" w:color="FFFFFF" w:themeColor="background1" w:sz="0" w:space="0"/>
              <w:right w:val="none" w:color="FFFFFF" w:themeColor="background1" w:sz="0" w:space="0"/>
            </w:tcBorders>
            <w:shd w:val="clear" w:color="auto" w:fill="FFFFFF" w:themeFill="background1"/>
            <w:tcMar>
              <w:top w:w="0" w:type="dxa"/>
              <w:left w:w="120" w:type="dxa"/>
              <w:bottom w:w="0" w:type="dxa"/>
              <w:right w:w="0" w:type="dxa"/>
            </w:tcMar>
          </w:tcPr>
          <w:p w:rsidR="003F003B" w:rsidRDefault="003F003B" w14:paraId="657D5992" w14:textId="77777777"/>
        </w:tc>
      </w:tr>
    </w:tbl>
    <w:p w:rsidR="003F003B" w:rsidRDefault="003F003B" w14:paraId="4128C9A8" w14:textId="77777777">
      <w:pPr>
        <w:spacing w:after="160"/>
      </w:pPr>
    </w:p>
    <w:p w:rsidR="003F003B" w:rsidRDefault="00355980" w14:paraId="54CD1BAE" w14:textId="77777777">
      <w:pPr>
        <w:spacing w:before="320" w:after="120"/>
      </w:pPr>
      <w:r>
        <w:rPr>
          <w:b/>
          <w:bCs/>
          <w:color w:val="1A2E44"/>
        </w:rPr>
        <w:t>2  —  KEY STAKEHOLDERS &amp; CONTACTS</w:t>
      </w:r>
    </w:p>
    <w:p w:rsidR="003F003B" w:rsidRDefault="00355980" w14:paraId="5BABC065" w14:textId="77777777">
      <w:pPr>
        <w:spacing w:before="100" w:after="120"/>
      </w:pPr>
      <w:r>
        <w:rPr>
          <w:i/>
          <w:iCs/>
          <w:color w:val="6B7280"/>
        </w:rPr>
        <w:t>Provide details for everyone who will be involved in the Pioneer Program. The Primary Contact will be the main point of coordination.</w:t>
      </w:r>
    </w:p>
    <w:tbl>
      <w:tblPr>
        <w:tblW w:w="9360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3F003B" w14:paraId="5E73C19D" w14:textId="77777777"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1A2E44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6700C8E4" w14:textId="77777777">
            <w:r>
              <w:rPr>
                <w:b/>
                <w:bCs/>
                <w:color w:val="FFFFFF"/>
              </w:rPr>
              <w:t>Role</w:t>
            </w:r>
          </w:p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1A2E44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2427C9BE" w14:textId="77777777">
            <w:r>
              <w:rPr>
                <w:b/>
                <w:bCs/>
                <w:color w:val="FFFFFF"/>
              </w:rPr>
              <w:t>Full Name</w:t>
            </w:r>
          </w:p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1A2E44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25733B9E" w14:textId="77777777">
            <w:r>
              <w:rPr>
                <w:b/>
                <w:bCs/>
                <w:color w:val="FFFFFF"/>
              </w:rPr>
              <w:t>Title / Department</w:t>
            </w:r>
          </w:p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1A2E44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50C2DBB6" w14:textId="77777777">
            <w:r>
              <w:rPr>
                <w:b/>
                <w:bCs/>
                <w:color w:val="FFFFFF"/>
              </w:rPr>
              <w:t>Email</w:t>
            </w:r>
          </w:p>
        </w:tc>
      </w:tr>
      <w:tr w:rsidR="003F003B" w14:paraId="4DF0CD78" w14:textId="77777777"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4F6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19D77E7A" w14:textId="77777777">
            <w:r>
              <w:rPr>
                <w:b/>
                <w:bCs/>
                <w:color w:val="1A2E44"/>
              </w:rPr>
              <w:t>Primary Contact *</w:t>
            </w:r>
          </w:p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7B1BCB02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744810DF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0BBC32AD" w14:textId="77777777"/>
        </w:tc>
      </w:tr>
      <w:tr w:rsidR="003F003B" w14:paraId="5212F1A8" w14:textId="77777777"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4F6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2A075E65" w14:textId="77777777">
            <w:r>
              <w:rPr>
                <w:b/>
                <w:bCs/>
                <w:color w:val="1A2E44"/>
              </w:rPr>
              <w:t>Lead Computational Biologist</w:t>
            </w:r>
          </w:p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77BD0E72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2AE02FBD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7594371B" w14:textId="77777777"/>
        </w:tc>
      </w:tr>
      <w:tr w:rsidR="003F003B" w14:paraId="4C92D92F" w14:textId="77777777"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4F6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3BCD94C5" w14:textId="77777777">
            <w:r>
              <w:rPr>
                <w:b/>
                <w:bCs/>
                <w:color w:val="1A2E44"/>
              </w:rPr>
              <w:t>Scientific Lead</w:t>
            </w:r>
          </w:p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58D12221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6A1740A6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19181964" w14:textId="77777777"/>
        </w:tc>
      </w:tr>
      <w:tr w:rsidR="003F003B" w14:paraId="086E8645" w14:textId="77777777"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4F6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38A2C155" w14:textId="77777777">
            <w:r>
              <w:rPr>
                <w:b/>
                <w:bCs/>
                <w:color w:val="1A2E44"/>
              </w:rPr>
              <w:t>Executive Sponsor</w:t>
            </w:r>
          </w:p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56DFAAE0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5DAB3AC6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0CFAB13F" w14:textId="77777777"/>
        </w:tc>
      </w:tr>
      <w:tr w:rsidR="003F003B" w14:paraId="58841F00" w14:textId="77777777"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4F6F8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55980" w14:paraId="1321CA61" w14:textId="77777777">
            <w:r>
              <w:rPr>
                <w:b/>
                <w:bCs/>
                <w:color w:val="1A2E44"/>
              </w:rPr>
              <w:t>Legal / Privacy</w:t>
            </w:r>
          </w:p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125D9F64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2CB882FD" w14:textId="77777777"/>
        </w:tc>
        <w:tc>
          <w:tcPr>
            <w:tcW w:w="234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3F003B" w:rsidRDefault="003F003B" w14:paraId="3D85FE93" w14:textId="77777777"/>
        </w:tc>
      </w:tr>
    </w:tbl>
    <w:p w:rsidR="003F003B" w:rsidRDefault="003F003B" w14:paraId="5FA6156B" w14:textId="77777777">
      <w:pPr>
        <w:spacing w:after="160"/>
      </w:pPr>
    </w:p>
    <w:p w:rsidR="003F003B" w:rsidRDefault="00355980" w14:paraId="0190A296" w14:textId="77777777">
      <w:pPr>
        <w:spacing w:before="320" w:after="120"/>
      </w:pPr>
      <w:r>
        <w:rPr>
          <w:b/>
          <w:bCs/>
          <w:color w:val="1A2E44"/>
        </w:rPr>
        <w:t>3  —  CURRENT ANNOTATION WORKFLOW</w:t>
      </w:r>
    </w:p>
    <w:p w:rsidR="003F003B" w:rsidRDefault="00355980" w14:paraId="24B9F982" w14:textId="77777777">
      <w:pPr>
        <w:spacing w:before="160" w:after="80"/>
      </w:pPr>
      <w:r>
        <w:rPr>
          <w:b/>
          <w:bCs/>
        </w:rPr>
        <w:t>What tools or methods do you currently use for cell-type annotation? *</w:t>
      </w:r>
    </w:p>
    <w:tbl>
      <w:tblPr>
        <w:tblW w:w="9360" w:type="dxa"/>
        <w:tblInd w:w="-1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2"/>
        <w:gridCol w:w="4358"/>
      </w:tblGrid>
      <w:tr w:rsidR="003F003B" w14:paraId="2AB91D33" w14:textId="77777777">
        <w:tc>
          <w:tcPr>
            <w:tcW w:w="9360" w:type="dxa"/>
            <w:gridSpan w:val="2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3F003B" w:rsidRDefault="00355980" w14:paraId="0DA5BFBB" w14:textId="77777777">
            <w:r>
              <w:rPr>
                <w:i/>
                <w:iCs/>
                <w:color w:val="6B7280"/>
              </w:rPr>
              <w:t>e.g. Seurat + manual curation, SingleR, scType, custom in-house pipeline…</w:t>
            </w:r>
          </w:p>
        </w:tc>
      </w:tr>
      <w:tr w:rsidR="003F003B" w14:paraId="03291BC9" w14:textId="77777777">
        <w:tc>
          <w:tcPr>
            <w:tcW w:w="500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40" w:type="dxa"/>
              <w:left w:w="0" w:type="dxa"/>
              <w:bottom w:w="0" w:type="dxa"/>
              <w:right w:w="120" w:type="dxa"/>
            </w:tcMar>
          </w:tcPr>
          <w:p w:rsidR="003F003B" w:rsidRDefault="00355980" w14:paraId="1AA1E876" w14:textId="77777777">
            <w:pPr>
              <w:spacing w:before="160" w:after="80"/>
            </w:pPr>
            <w:r>
              <w:rPr>
                <w:b/>
                <w:bCs/>
              </w:rPr>
              <w:t>Approximate time per annotation run (end-to-end)</w:t>
            </w:r>
          </w:p>
        </w:tc>
        <w:tc>
          <w:tcPr>
            <w:tcW w:w="436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40" w:type="dxa"/>
              <w:left w:w="120" w:type="dxa"/>
              <w:bottom w:w="0" w:type="dxa"/>
              <w:right w:w="0" w:type="dxa"/>
            </w:tcMar>
          </w:tcPr>
          <w:p w:rsidR="003F003B" w:rsidRDefault="00355980" w14:paraId="505FB82B" w14:textId="77777777">
            <w:pPr>
              <w:spacing w:before="160" w:after="80"/>
            </w:pPr>
            <w:r>
              <w:rPr>
                <w:b/>
                <w:bCs/>
              </w:rPr>
              <w:t>Number of analysts typically involved</w:t>
            </w:r>
          </w:p>
        </w:tc>
      </w:tr>
      <w:tr w:rsidR="003F003B" w14:paraId="2E743D9C" w14:textId="77777777">
        <w:tc>
          <w:tcPr>
            <w:tcW w:w="500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</w:tcPr>
          <w:tbl>
            <w:tblPr>
              <w:tblW w:w="488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880"/>
            </w:tblGrid>
            <w:tr w:rsidR="003F003B" w14:paraId="4C298CAB" w14:textId="77777777">
              <w:tc>
                <w:tcPr>
                  <w:tcW w:w="488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5B1B94D5" w14:textId="77777777">
                  <w:r>
                    <w:rPr>
                      <w:i/>
                      <w:iCs/>
                      <w:color w:val="6B7280"/>
                    </w:rPr>
                    <w:t>e.g. 2–4 weeks</w:t>
                  </w:r>
                </w:p>
              </w:tc>
            </w:tr>
          </w:tbl>
          <w:p w:rsidR="003F003B" w:rsidRDefault="003F003B" w14:paraId="71064C11" w14:textId="77777777"/>
        </w:tc>
        <w:tc>
          <w:tcPr>
            <w:tcW w:w="436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0" w:type="dxa"/>
            </w:tcMar>
          </w:tcPr>
          <w:tbl>
            <w:tblPr>
              <w:tblW w:w="400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000"/>
            </w:tblGrid>
            <w:tr w:rsidR="003F003B" w14:paraId="55800F9B" w14:textId="77777777">
              <w:tc>
                <w:tcPr>
                  <w:tcW w:w="400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19A1211D" w14:textId="77777777">
                  <w:r>
                    <w:rPr>
                      <w:i/>
                      <w:iCs/>
                      <w:color w:val="6B7280"/>
                    </w:rPr>
                    <w:t>e.g. 2–5</w:t>
                  </w:r>
                </w:p>
              </w:tc>
            </w:tr>
          </w:tbl>
          <w:p w:rsidR="003F003B" w:rsidRDefault="003F003B" w14:paraId="2CE37E62" w14:textId="77777777"/>
        </w:tc>
      </w:tr>
    </w:tbl>
    <w:p w:rsidR="003F003B" w:rsidRDefault="00355980" w14:paraId="3C6C5281" w14:textId="77777777">
      <w:pPr>
        <w:spacing w:before="160" w:after="80"/>
      </w:pPr>
      <w:r>
        <w:rPr>
          <w:b/>
          <w:bCs/>
        </w:rPr>
        <w:t>What are your biggest pain points with your current approach?</w:t>
      </w:r>
    </w:p>
    <w:tbl>
      <w:tblPr>
        <w:tblW w:w="9360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3F003B" w:rsidTr="00B42308" w14:paraId="2A1C48E3" w14:textId="77777777">
        <w:trPr>
          <w:trHeight w:val="20"/>
        </w:trPr>
        <w:tc>
          <w:tcPr>
            <w:tcW w:w="936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3F003B" w:rsidRDefault="00355980" w14:paraId="22A5E79F" w14:textId="77777777">
            <w:r>
              <w:rPr>
                <w:i/>
                <w:iCs/>
                <w:color w:val="6B7280"/>
              </w:rPr>
              <w:t>e.g. Reproducibility between analysts, lack of documented rationale, slow turnaround, inconsistent labels across studies…</w:t>
            </w:r>
          </w:p>
          <w:p w:rsidR="003F003B" w:rsidRDefault="003F003B" w14:paraId="51B3808C" w14:textId="77777777"/>
          <w:p w:rsidR="003F003B" w:rsidRDefault="003F003B" w14:paraId="6E576721" w14:textId="77777777"/>
        </w:tc>
      </w:tr>
    </w:tbl>
    <w:p w:rsidR="003F003B" w:rsidRDefault="003F003B" w14:paraId="1A24F586" w14:textId="77777777">
      <w:pPr>
        <w:spacing w:after="160"/>
      </w:pPr>
    </w:p>
    <w:p w:rsidR="003F003B" w:rsidRDefault="00355980" w14:paraId="16EBCCFB" w14:textId="77777777">
      <w:pPr>
        <w:spacing w:before="320" w:after="120"/>
      </w:pPr>
      <w:r>
        <w:rPr>
          <w:b/>
          <w:bCs/>
          <w:color w:val="1A2E44"/>
        </w:rPr>
        <w:t>4  —  DATA READINESS</w:t>
      </w:r>
    </w:p>
    <w:p w:rsidR="003F003B" w:rsidRDefault="00355980" w14:paraId="6F236E9B" w14:textId="77777777">
      <w:pPr>
        <w:spacing w:before="100" w:after="120"/>
      </w:pPr>
      <w:r>
        <w:rPr>
          <w:i/>
          <w:iCs/>
          <w:color w:val="6B7280"/>
        </w:rPr>
        <w:t>CyteType works with clustered AnnData (.h5ad) or Seurat (.rds) objects. You will need to provide data within 2 weeks of selection. If the approximate number of clusters is not known, leave that field blank.</w:t>
      </w:r>
    </w:p>
    <w:tbl>
      <w:tblPr>
        <w:tblW w:w="9360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62"/>
        <w:gridCol w:w="4798"/>
      </w:tblGrid>
      <w:tr w:rsidR="003F003B" w14:paraId="7FCD882B" w14:textId="77777777">
        <w:tc>
          <w:tcPr>
            <w:tcW w:w="456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40" w:type="dxa"/>
              <w:left w:w="0" w:type="dxa"/>
              <w:bottom w:w="0" w:type="dxa"/>
              <w:right w:w="120" w:type="dxa"/>
            </w:tcMar>
          </w:tcPr>
          <w:p w:rsidR="003F003B" w:rsidRDefault="00355980" w14:paraId="3D571DB4" w14:textId="77777777">
            <w:pPr>
              <w:spacing w:before="160" w:after="80"/>
            </w:pPr>
            <w:r>
              <w:rPr>
                <w:b/>
                <w:bCs/>
              </w:rPr>
              <w:t>Data format available *</w:t>
            </w:r>
          </w:p>
        </w:tc>
        <w:tc>
          <w:tcPr>
            <w:tcW w:w="480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40" w:type="dxa"/>
              <w:left w:w="120" w:type="dxa"/>
              <w:bottom w:w="0" w:type="dxa"/>
              <w:right w:w="0" w:type="dxa"/>
            </w:tcMar>
          </w:tcPr>
          <w:p w:rsidR="003F003B" w:rsidRDefault="00355980" w14:paraId="521B63B9" w14:textId="77777777">
            <w:pPr>
              <w:spacing w:before="160" w:after="80"/>
            </w:pPr>
            <w:r>
              <w:rPr>
                <w:b/>
                <w:bCs/>
              </w:rPr>
              <w:t>Approximate number of clusters</w:t>
            </w:r>
          </w:p>
        </w:tc>
      </w:tr>
      <w:tr w:rsidR="003F003B" w14:paraId="178AFE43" w14:textId="77777777">
        <w:tc>
          <w:tcPr>
            <w:tcW w:w="456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</w:tcPr>
          <w:tbl>
            <w:tblPr>
              <w:tblW w:w="444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440"/>
            </w:tblGrid>
            <w:tr w:rsidR="003F003B" w14:paraId="6334751A" w14:textId="77777777">
              <w:tc>
                <w:tcPr>
                  <w:tcW w:w="444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0AEDE345" w14:textId="77777777">
                  <w:r>
                    <w:rPr>
                      <w:i/>
                      <w:iCs/>
                      <w:color w:val="6B7280"/>
                    </w:rPr>
                    <w:t>AnnData / Seurat / Both</w:t>
                  </w:r>
                </w:p>
              </w:tc>
            </w:tr>
          </w:tbl>
          <w:p w:rsidR="003F003B" w:rsidRDefault="003F003B" w14:paraId="6E7D58A2" w14:textId="77777777"/>
        </w:tc>
        <w:tc>
          <w:tcPr>
            <w:tcW w:w="480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0" w:type="dxa"/>
            </w:tcMar>
          </w:tcPr>
          <w:tbl>
            <w:tblPr>
              <w:tblW w:w="444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440"/>
            </w:tblGrid>
            <w:tr w:rsidR="003F003B" w14:paraId="717D59BA" w14:textId="77777777">
              <w:tc>
                <w:tcPr>
                  <w:tcW w:w="444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59BE3829" w14:textId="77777777">
                  <w:r>
                    <w:rPr>
                      <w:i/>
                      <w:iCs/>
                      <w:color w:val="6B7280"/>
                    </w:rPr>
                    <w:t>e.g. 300–600  (leave blank if unknown)</w:t>
                  </w:r>
                </w:p>
              </w:tc>
            </w:tr>
          </w:tbl>
          <w:p w:rsidR="003F003B" w:rsidRDefault="003F003B" w14:paraId="70E836CB" w14:textId="77777777"/>
        </w:tc>
      </w:tr>
      <w:tr w:rsidR="003F003B" w14:paraId="6EB8CF9A" w14:textId="77777777">
        <w:tc>
          <w:tcPr>
            <w:tcW w:w="456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40" w:type="dxa"/>
              <w:left w:w="0" w:type="dxa"/>
              <w:bottom w:w="0" w:type="dxa"/>
              <w:right w:w="120" w:type="dxa"/>
            </w:tcMar>
          </w:tcPr>
          <w:p w:rsidR="003F003B" w:rsidRDefault="00355980" w14:paraId="4A491533" w14:textId="77777777">
            <w:pPr>
              <w:spacing w:before="160" w:after="80"/>
            </w:pPr>
            <w:r>
              <w:rPr>
                <w:b/>
                <w:bCs/>
              </w:rPr>
              <w:t>Tissue / cell type context</w:t>
            </w:r>
          </w:p>
        </w:tc>
        <w:tc>
          <w:tcPr>
            <w:tcW w:w="480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40" w:type="dxa"/>
              <w:left w:w="120" w:type="dxa"/>
              <w:bottom w:w="0" w:type="dxa"/>
              <w:right w:w="0" w:type="dxa"/>
            </w:tcMar>
          </w:tcPr>
          <w:p w:rsidR="003F003B" w:rsidRDefault="00355980" w14:paraId="70BF1C97" w14:textId="77777777">
            <w:pPr>
              <w:spacing w:before="160" w:after="80"/>
            </w:pPr>
            <w:r>
              <w:rPr>
                <w:b/>
                <w:bCs/>
              </w:rPr>
              <w:t>Species</w:t>
            </w:r>
          </w:p>
        </w:tc>
      </w:tr>
      <w:tr w:rsidR="003F003B" w14:paraId="0EB70520" w14:textId="77777777">
        <w:tc>
          <w:tcPr>
            <w:tcW w:w="456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20" w:type="dxa"/>
            </w:tcMar>
          </w:tcPr>
          <w:tbl>
            <w:tblPr>
              <w:tblW w:w="444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440"/>
            </w:tblGrid>
            <w:tr w:rsidR="003F003B" w14:paraId="22DF90E2" w14:textId="77777777">
              <w:tc>
                <w:tcPr>
                  <w:tcW w:w="444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430145CD" w14:textId="77777777">
                  <w:r>
                    <w:rPr>
                      <w:i/>
                      <w:iCs/>
                      <w:color w:val="6B7280"/>
                    </w:rPr>
                    <w:t>e.g. PBMCs, tumour microenvironment</w:t>
                  </w:r>
                </w:p>
              </w:tc>
            </w:tr>
          </w:tbl>
          <w:p w:rsidR="003F003B" w:rsidRDefault="003F003B" w14:paraId="75C5E58C" w14:textId="77777777"/>
        </w:tc>
        <w:tc>
          <w:tcPr>
            <w:tcW w:w="480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0" w:type="dxa"/>
            </w:tcMar>
          </w:tcPr>
          <w:tbl>
            <w:tblPr>
              <w:tblW w:w="444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440"/>
            </w:tblGrid>
            <w:tr w:rsidR="003F003B" w14:paraId="6BBCDA5B" w14:textId="77777777">
              <w:tc>
                <w:tcPr>
                  <w:tcW w:w="444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3F003B" w:rsidRDefault="00355980" w14:paraId="44041595" w14:textId="77777777">
                  <w:r>
                    <w:rPr>
                      <w:i/>
                      <w:iCs/>
                      <w:color w:val="6B7280"/>
                    </w:rPr>
                    <w:t>e.g. Human, Mouse</w:t>
                  </w:r>
                </w:p>
              </w:tc>
            </w:tr>
          </w:tbl>
          <w:p w:rsidR="003F003B" w:rsidRDefault="003F003B" w14:paraId="4711BE1C" w14:textId="77777777"/>
        </w:tc>
      </w:tr>
    </w:tbl>
    <w:p w:rsidR="003F003B" w:rsidRDefault="003F003B" w14:paraId="1E4C6502" w14:textId="77777777">
      <w:pPr>
        <w:spacing w:after="160"/>
      </w:pPr>
    </w:p>
    <w:p w:rsidR="003F003B" w:rsidRDefault="00355980" w14:paraId="73CBC308" w14:textId="77777777">
      <w:pPr>
        <w:spacing w:before="320" w:after="120"/>
      </w:pPr>
      <w:r>
        <w:rPr>
          <w:b/>
          <w:bCs/>
          <w:color w:val="1A2E44"/>
        </w:rPr>
        <w:t>5  —  MOTIVATION &amp; EXPECTED VALUE</w:t>
      </w:r>
    </w:p>
    <w:p w:rsidR="003F003B" w:rsidRDefault="00355980" w14:paraId="6B060AC8" w14:textId="77777777">
      <w:pPr>
        <w:spacing w:before="160" w:after="80"/>
      </w:pPr>
      <w:r>
        <w:rPr>
          <w:b/>
          <w:bCs/>
        </w:rPr>
        <w:t>Why do you want to participate in the CyteType Pioneer Program? *</w:t>
      </w:r>
    </w:p>
    <w:tbl>
      <w:tblPr>
        <w:tblW w:w="9373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73"/>
      </w:tblGrid>
      <w:tr w:rsidR="003F003B" w:rsidTr="00B42308" w14:paraId="6B4C8B49" w14:textId="77777777">
        <w:trPr>
          <w:trHeight w:val="790"/>
        </w:trPr>
        <w:tc>
          <w:tcPr>
            <w:tcW w:w="9373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3F003B" w:rsidRDefault="00355980" w14:paraId="61D884AE" w14:textId="77777777">
            <w:r>
              <w:rPr>
                <w:i/>
                <w:iCs/>
                <w:color w:val="6B7280"/>
              </w:rPr>
              <w:t>What specific problem are you hoping CyteType will help you solve? What would a successful outcome look like for your team?</w:t>
            </w:r>
          </w:p>
          <w:p w:rsidR="003F003B" w:rsidRDefault="003F003B" w14:paraId="4A66E1F3" w14:textId="77777777"/>
          <w:p w:rsidR="003F003B" w:rsidRDefault="003F003B" w14:paraId="67F6FFD7" w14:textId="77777777"/>
          <w:p w:rsidR="003F003B" w:rsidRDefault="003F003B" w14:paraId="09C1CFC6" w14:textId="77777777"/>
        </w:tc>
      </w:tr>
    </w:tbl>
    <w:p w:rsidR="003F003B" w:rsidRDefault="00355980" w14:paraId="72885DBC" w14:textId="77777777">
      <w:pPr>
        <w:spacing w:before="160" w:after="80"/>
      </w:pPr>
      <w:r>
        <w:rPr>
          <w:b/>
          <w:bCs/>
        </w:rPr>
        <w:t>What downstream decisions depend on your cell-type annotations (e.g. target selection, biomarker strategy)?</w:t>
      </w:r>
    </w:p>
    <w:tbl>
      <w:tblPr>
        <w:tblW w:w="9360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3F003B" w14:paraId="6D16A523" w14:textId="77777777">
        <w:tc>
          <w:tcPr>
            <w:tcW w:w="9360" w:type="dxa"/>
            <w:tcBorders>
              <w:top w:val="single" w:color="CCCCCC" w:sz="1" w:space="0"/>
              <w:left w:val="single" w:color="CCCCCC" w:sz="1" w:space="0"/>
              <w:bottom w:val="single" w:color="CCCCCC" w:sz="1" w:space="0"/>
              <w:right w:val="single" w:color="CCCCCC" w:sz="1" w:space="0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3F003B" w:rsidRDefault="00355980" w14:paraId="7480FCFD" w14:textId="77777777">
            <w:r>
              <w:rPr>
                <w:i/>
                <w:iCs/>
                <w:color w:val="6B7280"/>
              </w:rPr>
              <w:t>Briefly describe how annotation quality affects your scientific or business decisions.</w:t>
            </w:r>
          </w:p>
          <w:p w:rsidR="003F003B" w:rsidRDefault="003F003B" w14:paraId="13767451" w14:textId="77777777"/>
          <w:p w:rsidR="003F003B" w:rsidRDefault="003F003B" w14:paraId="42590B63" w14:textId="77777777"/>
        </w:tc>
      </w:tr>
    </w:tbl>
    <w:p w:rsidR="003F003B" w:rsidRDefault="003F003B" w14:paraId="18CA1732" w14:textId="77777777">
      <w:pPr>
        <w:spacing w:after="160"/>
      </w:pPr>
    </w:p>
    <w:p w:rsidR="003F003B" w:rsidRDefault="00355980" w14:paraId="1BE886CC" w14:textId="77777777">
      <w:pPr>
        <w:spacing w:before="320" w:after="120"/>
      </w:pPr>
      <w:r>
        <w:rPr>
          <w:b/>
          <w:bCs/>
          <w:color w:val="1A2E44"/>
        </w:rPr>
        <w:t>6  —  PROGRAM COMMITMENTS</w:t>
      </w:r>
    </w:p>
    <w:p w:rsidR="003F003B" w:rsidRDefault="00355980" w14:paraId="42880B56" w14:textId="77777777">
      <w:pPr>
        <w:spacing w:before="100" w:after="140"/>
      </w:pPr>
      <w:r>
        <w:t>Please confirm your team can fulfil the following by ticking each box:</w:t>
      </w:r>
    </w:p>
    <w:p w:rsidR="003F003B" w:rsidRDefault="00355980" w14:paraId="7827CA2A" w14:textId="77777777">
      <w:pPr>
        <w:pStyle w:val="ListParagraph"/>
        <w:numPr>
          <w:ilvl w:val="0"/>
          <w:numId w:val="2"/>
        </w:numPr>
        <w:spacing w:before="80" w:after="80"/>
      </w:pPr>
      <w:r>
        <w:t>Provide a clustered AnnData or Seurat object within 2 weeks of selection</w:t>
      </w:r>
    </w:p>
    <w:p w:rsidR="003F003B" w:rsidRDefault="00355980" w14:paraId="2983AAFD" w14:textId="77777777">
      <w:pPr>
        <w:pStyle w:val="ListParagraph"/>
        <w:numPr>
          <w:ilvl w:val="0"/>
          <w:numId w:val="2"/>
        </w:numPr>
        <w:spacing w:before="80" w:after="80"/>
      </w:pPr>
      <w:r>
        <w:t>Participate in a 60-minute scientific debrief within 3 weeks of receiving results</w:t>
      </w:r>
    </w:p>
    <w:p w:rsidR="003F003B" w:rsidRDefault="00355980" w14:paraId="3B437DF5" w14:textId="77777777">
      <w:pPr>
        <w:pStyle w:val="ListParagraph"/>
        <w:numPr>
          <w:ilvl w:val="0"/>
          <w:numId w:val="2"/>
        </w:numPr>
        <w:spacing w:before="80" w:after="80"/>
      </w:pPr>
      <w:r>
        <w:t>Provide written feedback on annotation quality and its impact within 2 weeks of debrief</w:t>
      </w:r>
    </w:p>
    <w:p w:rsidR="003F003B" w:rsidRDefault="00355980" w14:paraId="2743F5E0" w14:textId="77777777">
      <w:pPr>
        <w:spacing w:before="120" w:after="60"/>
      </w:pPr>
      <w:r>
        <w:rPr>
          <w:b/>
          <w:bCs/>
        </w:rPr>
        <w:t xml:space="preserve">Note: </w:t>
      </w:r>
      <w:r>
        <w:rPr>
          <w:color w:val="6B7280"/>
        </w:rPr>
        <w:t>Nygen may publish findings from the Program as case studies or public communications. Prior to publication, Nygen will share a draft with Partner, who may redact genuinely sensitive information. Partner agrees to cooperate in good faith and shall not unreasonably withhold cooperation, provided no sensitive or confidential data is divulged.</w:t>
      </w:r>
    </w:p>
    <w:p w:rsidR="003F003B" w:rsidRDefault="003F003B" w14:paraId="753C4BFE" w14:textId="77777777">
      <w:pPr>
        <w:spacing w:after="160"/>
      </w:pPr>
    </w:p>
    <w:p w:rsidR="003F003B" w:rsidRDefault="00355980" w14:paraId="253C4344" w14:textId="77777777">
      <w:pPr>
        <w:spacing w:before="320" w:after="120"/>
      </w:pPr>
      <w:r>
        <w:rPr>
          <w:b/>
          <w:bCs/>
          <w:color w:val="1A2E44"/>
        </w:rPr>
        <w:t>7  —  APPLICANT DETAILS</w:t>
      </w:r>
    </w:p>
    <w:p w:rsidR="003F003B" w:rsidRDefault="003F003B" w14:paraId="4E6907EE" w14:textId="77777777">
      <w:pPr>
        <w:spacing w:before="160"/>
      </w:pPr>
    </w:p>
    <w:tbl>
      <w:tblPr>
        <w:tblW w:w="9720" w:type="dxa"/>
        <w:tblBorders>
          <w:top w:val="single" w:color="D1D5DB" w:sz="4" w:space="0"/>
          <w:left w:val="single" w:color="D1D5DB" w:sz="4" w:space="0"/>
          <w:bottom w:val="single" w:color="D1D5DB" w:sz="4" w:space="0"/>
          <w:right w:val="single" w:color="D1D5DB" w:sz="4" w:space="0"/>
          <w:insideH w:val="single" w:color="D1D5DB" w:sz="4" w:space="0"/>
          <w:insideV w:val="single" w:color="D1D5DB" w:sz="4" w:space="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2"/>
        <w:gridCol w:w="183"/>
        <w:gridCol w:w="3000"/>
        <w:gridCol w:w="183"/>
        <w:gridCol w:w="2267"/>
        <w:gridCol w:w="1085"/>
      </w:tblGrid>
      <w:tr w:rsidR="00EA4BCF" w:rsidTr="00EA4BCF" w14:paraId="52D144E3" w14:textId="14E31493">
        <w:tc>
          <w:tcPr>
            <w:tcW w:w="3002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</w:tcPr>
          <w:p w:rsidR="00EA4BCF" w:rsidRDefault="00EA4BCF" w14:paraId="2E622628" w14:textId="77777777">
            <w:pPr>
              <w:spacing w:before="80" w:after="80"/>
            </w:pPr>
            <w:r>
              <w:rPr>
                <w:b/>
                <w:bCs/>
              </w:rPr>
              <w:t>Full Name *</w:t>
            </w:r>
          </w:p>
          <w:tbl>
            <w:tblPr>
              <w:tblW w:w="288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880"/>
            </w:tblGrid>
            <w:tr w:rsidR="00EA4BCF" w14:paraId="737591FB" w14:textId="77777777">
              <w:tc>
                <w:tcPr>
                  <w:tcW w:w="288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EA4BCF" w:rsidRDefault="00EA4BCF" w14:paraId="065E8734" w14:textId="77777777"/>
              </w:tc>
            </w:tr>
          </w:tbl>
          <w:p w:rsidR="00EA4BCF" w:rsidRDefault="00EA4BCF" w14:paraId="006E3DF4" w14:textId="77777777"/>
        </w:tc>
        <w:tc>
          <w:tcPr>
            <w:tcW w:w="183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</w:tcPr>
          <w:p w:rsidR="00EA4BCF" w:rsidRDefault="00EA4BCF" w14:paraId="204B5F2F" w14:textId="77777777"/>
        </w:tc>
        <w:tc>
          <w:tcPr>
            <w:tcW w:w="3000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</w:tcPr>
          <w:p w:rsidR="00EA4BCF" w:rsidRDefault="00EA4BCF" w14:paraId="068F41A1" w14:textId="77777777">
            <w:pPr>
              <w:spacing w:before="80" w:after="80"/>
            </w:pPr>
            <w:r>
              <w:rPr>
                <w:b/>
                <w:bCs/>
              </w:rPr>
              <w:t>Title / Role *</w:t>
            </w:r>
          </w:p>
          <w:tbl>
            <w:tblPr>
              <w:tblW w:w="288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880"/>
            </w:tblGrid>
            <w:tr w:rsidR="00EA4BCF" w14:paraId="58E6C39E" w14:textId="77777777">
              <w:tc>
                <w:tcPr>
                  <w:tcW w:w="288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EA4BCF" w:rsidRDefault="00EA4BCF" w14:paraId="40D57B44" w14:textId="77777777"/>
              </w:tc>
            </w:tr>
          </w:tbl>
          <w:p w:rsidR="00EA4BCF" w:rsidRDefault="00EA4BCF" w14:paraId="27EB79BD" w14:textId="77777777"/>
        </w:tc>
        <w:tc>
          <w:tcPr>
            <w:tcW w:w="183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</w:tcPr>
          <w:p w:rsidR="00EA4BCF" w:rsidRDefault="00EA4BCF" w14:paraId="0FAA0C5F" w14:textId="77777777"/>
        </w:tc>
        <w:tc>
          <w:tcPr>
            <w:tcW w:w="2267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</w:tcPr>
          <w:p w:rsidR="00EA4BCF" w:rsidRDefault="00EA4BCF" w14:paraId="09A961A5" w14:textId="77777777">
            <w:pPr>
              <w:spacing w:before="80" w:after="80"/>
            </w:pPr>
            <w:r>
              <w:rPr>
                <w:b/>
                <w:bCs/>
              </w:rPr>
              <w:t>Date *</w:t>
            </w:r>
          </w:p>
          <w:tbl>
            <w:tblPr>
              <w:tblW w:w="2160" w:type="dxa"/>
              <w:tblBorders>
                <w:top w:val="single" w:color="D1D5DB" w:sz="4" w:space="0"/>
                <w:left w:val="single" w:color="D1D5DB" w:sz="4" w:space="0"/>
                <w:bottom w:val="single" w:color="D1D5DB" w:sz="4" w:space="0"/>
                <w:right w:val="single" w:color="D1D5DB" w:sz="4" w:space="0"/>
                <w:insideH w:val="single" w:color="D1D5DB" w:sz="4" w:space="0"/>
                <w:insideV w:val="single" w:color="D1D5DB" w:sz="4" w:space="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160"/>
            </w:tblGrid>
            <w:tr w:rsidR="00EA4BCF" w14:paraId="091B89EC" w14:textId="77777777">
              <w:tc>
                <w:tcPr>
                  <w:tcW w:w="2160" w:type="dxa"/>
                  <w:tcBorders>
                    <w:top w:val="single" w:color="CCCCCC" w:sz="1" w:space="0"/>
                    <w:left w:val="single" w:color="CCCCCC" w:sz="1" w:space="0"/>
                    <w:bottom w:val="single" w:color="CCCCCC" w:sz="1" w:space="0"/>
                    <w:right w:val="single" w:color="CCCCCC" w:sz="1" w:space="0"/>
                  </w:tcBorders>
                  <w:shd w:val="clear" w:color="auto" w:fill="FFFFFF"/>
                  <w:tcMar>
                    <w:top w:w="100" w:type="dxa"/>
                    <w:left w:w="160" w:type="dxa"/>
                    <w:bottom w:w="100" w:type="dxa"/>
                    <w:right w:w="160" w:type="dxa"/>
                  </w:tcMar>
                </w:tcPr>
                <w:p w:rsidR="00EA4BCF" w:rsidRDefault="00EA4BCF" w14:paraId="4213B535" w14:textId="77777777"/>
              </w:tc>
            </w:tr>
          </w:tbl>
          <w:p w:rsidR="00EA4BCF" w:rsidRDefault="00EA4BCF" w14:paraId="0086EA25" w14:textId="77777777"/>
        </w:tc>
        <w:tc>
          <w:tcPr>
            <w:tcW w:w="1085" w:type="dxa"/>
            <w:tcBorders>
              <w:top w:val="none" w:color="FFFFFF" w:sz="0" w:space="0"/>
              <w:left w:val="none" w:color="FFFFFF" w:sz="0" w:space="0"/>
              <w:bottom w:val="none" w:color="FFFFFF" w:sz="0" w:space="0"/>
              <w:right w:val="none" w:color="FFFFFF" w:sz="0" w:space="0"/>
            </w:tcBorders>
            <w:shd w:val="clear" w:color="auto" w:fill="FFFFFF"/>
          </w:tcPr>
          <w:p w:rsidR="00EA4BCF" w:rsidRDefault="00EA4BCF" w14:paraId="66990D90" w14:textId="77777777">
            <w:pPr>
              <w:spacing w:before="80" w:after="80"/>
              <w:rPr>
                <w:b/>
                <w:bCs/>
              </w:rPr>
            </w:pPr>
          </w:p>
        </w:tc>
      </w:tr>
    </w:tbl>
    <w:p w:rsidR="00BF4021" w:rsidRDefault="00BF4021" w14:paraId="3684CED7" w14:textId="77777777"/>
    <w:sectPr w:rsidR="00BF4021">
      <w:headerReference w:type="default" r:id="rId7"/>
      <w:footerReference w:type="default" r:id="rId8"/>
      <w:pgSz w:w="12240" w:h="15840" w:orient="portrait"/>
      <w:pgMar w:top="1080" w:right="1260" w:bottom="1080" w:left="126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C4EB0" w:rsidRDefault="00FC4EB0" w14:paraId="23E35E06" w14:textId="77777777">
      <w:r>
        <w:separator/>
      </w:r>
    </w:p>
  </w:endnote>
  <w:endnote w:type="continuationSeparator" w:id="0">
    <w:p w:rsidR="00FC4EB0" w:rsidRDefault="00FC4EB0" w14:paraId="2021BCE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Yu Mincho">
    <w:altName w:val="游明朝"/>
    <w:panose1 w:val="00000000000000000000"/>
    <w:charset w:val="8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003B" w:rsidRDefault="00355980" w14:paraId="41D8DDAD" w14:textId="77777777">
    <w:pPr>
      <w:pBdr>
        <w:top w:val="single" w:color="CCCCCC" w:sz="4" w:space="4"/>
      </w:pBdr>
      <w:tabs>
        <w:tab w:val="right" w:pos="9360"/>
      </w:tabs>
      <w:spacing w:before="80"/>
    </w:pPr>
    <w:r>
      <w:rPr>
        <w:color w:val="6B7280"/>
      </w:rPr>
      <w:t>Confidential — Nygen / CyteType Pioneer Program</w:t>
    </w:r>
    <w:r>
      <w:rPr>
        <w:color w:val="6B728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C4EB0" w:rsidRDefault="00FC4EB0" w14:paraId="09A150E7" w14:textId="77777777">
      <w:r>
        <w:separator/>
      </w:r>
    </w:p>
  </w:footnote>
  <w:footnote w:type="continuationSeparator" w:id="0">
    <w:p w:rsidR="00FC4EB0" w:rsidRDefault="00FC4EB0" w14:paraId="593B0F2A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tbl>
    <w:tblPr>
      <w:tblW w:w="9360" w:type="dxa"/>
      <w:tblBorders>
        <w:top w:val="single" w:color="D1D5DB" w:sz="4" w:space="0"/>
        <w:left w:val="single" w:color="D1D5DB" w:sz="4" w:space="0"/>
        <w:bottom w:val="single" w:color="D1D5DB" w:sz="4" w:space="0"/>
        <w:right w:val="single" w:color="D1D5DB" w:sz="4" w:space="0"/>
        <w:insideH w:val="single" w:color="D1D5DB" w:sz="4" w:space="0"/>
        <w:insideV w:val="single" w:color="D1D5DB" w:sz="4" w:space="0"/>
      </w:tblBorders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6000"/>
      <w:gridCol w:w="3360"/>
    </w:tblGrid>
    <w:tr w:rsidR="003F003B" w14:paraId="10CBCF3A" w14:textId="77777777">
      <w:tc>
        <w:tcPr>
          <w:tcW w:w="6000" w:type="dxa"/>
          <w:tc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:rsidR="003F003B" w:rsidRDefault="00EA4BCF" w14:paraId="574A3B69" w14:textId="14F94BF2"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7A0D9292" wp14:editId="2CB868BA">
                <wp:simplePos x="0" y="0"/>
                <wp:positionH relativeFrom="column">
                  <wp:posOffset>-330835</wp:posOffset>
                </wp:positionH>
                <wp:positionV relativeFrom="paragraph">
                  <wp:posOffset>-3810</wp:posOffset>
                </wp:positionV>
                <wp:extent cx="218440" cy="218440"/>
                <wp:effectExtent l="0" t="0" r="0" b="0"/>
                <wp:wrapSquare wrapText="bothSides"/>
                <wp:docPr id="1713358620" name="Pictur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E1481FE-4B99-4E45-B062-2C9DB1B963AF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844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A2F2C">
            <w:rPr>
              <w:color w:val="6B7280"/>
            </w:rPr>
            <w:t>CyteType P</w:t>
          </w:r>
          <w:r>
            <w:rPr>
              <w:color w:val="6B7280"/>
            </w:rPr>
            <w:t>ioneer Program Application</w:t>
          </w:r>
        </w:p>
      </w:tc>
      <w:tc>
        <w:tcPr>
          <w:tcW w:w="3360" w:type="dxa"/>
          <w:tcBorders>
            <w:top w:val="none" w:color="FFFFFF" w:sz="0" w:space="0"/>
            <w:left w:val="none" w:color="FFFFFF" w:sz="0" w:space="0"/>
            <w:bottom w:val="none" w:color="FFFFFF" w:sz="0" w:space="0"/>
            <w:right w:val="none" w:color="FFFFFF" w:sz="0" w:space="0"/>
          </w:tcBorders>
          <w:shd w:val="clear" w:color="auto" w:fill="FFFFFF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:rsidR="003F003B" w:rsidRDefault="00355980" w14:paraId="55D6140B" w14:textId="77777777">
          <w:pPr>
            <w:jc w:val="right"/>
          </w:pPr>
          <w:r>
            <w:rPr>
              <w:i/>
              <w:iCs/>
              <w:color w:val="1A2E44"/>
            </w:rPr>
            <w:t>Apply by 15 May 2026</w:t>
          </w:r>
        </w:p>
      </w:tc>
    </w:tr>
  </w:tbl>
  <w:p w:rsidR="003F003B" w:rsidP="00EA4BCF" w:rsidRDefault="003F003B" w14:paraId="75D9A6C1" w14:textId="77777777">
    <w:pPr>
      <w:pBdr>
        <w:bottom w:val="single" w:color="1A2E44" w:sz="6" w:space="0"/>
      </w:pBdr>
      <w:spacing w:before="60" w:after="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77533"/>
    <w:multiLevelType w:val="hybridMultilevel"/>
    <w:tmpl w:val="39A60E7A"/>
    <w:lvl w:ilvl="0" w:tplc="B16CF892">
      <w:start w:val="1"/>
      <w:numFmt w:val="bullet"/>
      <w:lvlText w:val="●"/>
      <w:lvlJc w:val="left"/>
      <w:pPr>
        <w:ind w:left="720" w:hanging="360"/>
      </w:pPr>
    </w:lvl>
    <w:lvl w:ilvl="1" w:tplc="BFFEF87E">
      <w:start w:val="1"/>
      <w:numFmt w:val="bullet"/>
      <w:lvlText w:val="○"/>
      <w:lvlJc w:val="left"/>
      <w:pPr>
        <w:ind w:left="1440" w:hanging="360"/>
      </w:pPr>
    </w:lvl>
    <w:lvl w:ilvl="2" w:tplc="AEC44656">
      <w:start w:val="1"/>
      <w:numFmt w:val="bullet"/>
      <w:lvlText w:val="■"/>
      <w:lvlJc w:val="left"/>
      <w:pPr>
        <w:ind w:left="2160" w:hanging="360"/>
      </w:pPr>
    </w:lvl>
    <w:lvl w:ilvl="3" w:tplc="C8EA6EBA">
      <w:start w:val="1"/>
      <w:numFmt w:val="bullet"/>
      <w:lvlText w:val="●"/>
      <w:lvlJc w:val="left"/>
      <w:pPr>
        <w:ind w:left="2880" w:hanging="360"/>
      </w:pPr>
    </w:lvl>
    <w:lvl w:ilvl="4" w:tplc="38CEA3B6">
      <w:start w:val="1"/>
      <w:numFmt w:val="bullet"/>
      <w:lvlText w:val="○"/>
      <w:lvlJc w:val="left"/>
      <w:pPr>
        <w:ind w:left="3600" w:hanging="360"/>
      </w:pPr>
    </w:lvl>
    <w:lvl w:ilvl="5" w:tplc="0DCCB0EE">
      <w:start w:val="1"/>
      <w:numFmt w:val="bullet"/>
      <w:lvlText w:val="■"/>
      <w:lvlJc w:val="left"/>
      <w:pPr>
        <w:ind w:left="4320" w:hanging="360"/>
      </w:pPr>
    </w:lvl>
    <w:lvl w:ilvl="6" w:tplc="1B56FF74">
      <w:start w:val="1"/>
      <w:numFmt w:val="bullet"/>
      <w:lvlText w:val="●"/>
      <w:lvlJc w:val="left"/>
      <w:pPr>
        <w:ind w:left="5040" w:hanging="360"/>
      </w:pPr>
    </w:lvl>
    <w:lvl w:ilvl="7" w:tplc="D21E5CF2">
      <w:start w:val="1"/>
      <w:numFmt w:val="bullet"/>
      <w:lvlText w:val="●"/>
      <w:lvlJc w:val="left"/>
      <w:pPr>
        <w:ind w:left="5760" w:hanging="360"/>
      </w:pPr>
    </w:lvl>
    <w:lvl w:ilvl="8" w:tplc="425881F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45B5559"/>
    <w:multiLevelType w:val="hybridMultilevel"/>
    <w:tmpl w:val="F98278DE"/>
    <w:lvl w:ilvl="0" w:tplc="4D0A07D4">
      <w:start w:val="1"/>
      <w:numFmt w:val="bullet"/>
      <w:lvlText w:val="□"/>
      <w:lvlJc w:val="left"/>
      <w:pPr>
        <w:ind w:left="480" w:hanging="320"/>
      </w:pPr>
    </w:lvl>
    <w:lvl w:ilvl="1" w:tplc="A93834F6">
      <w:numFmt w:val="decimal"/>
      <w:lvlText w:val=""/>
      <w:lvlJc w:val="left"/>
    </w:lvl>
    <w:lvl w:ilvl="2" w:tplc="31ECB59A">
      <w:numFmt w:val="decimal"/>
      <w:lvlText w:val=""/>
      <w:lvlJc w:val="left"/>
    </w:lvl>
    <w:lvl w:ilvl="3" w:tplc="491C2A12">
      <w:numFmt w:val="decimal"/>
      <w:lvlText w:val=""/>
      <w:lvlJc w:val="left"/>
    </w:lvl>
    <w:lvl w:ilvl="4" w:tplc="5F72233E">
      <w:numFmt w:val="decimal"/>
      <w:lvlText w:val=""/>
      <w:lvlJc w:val="left"/>
    </w:lvl>
    <w:lvl w:ilvl="5" w:tplc="47504840">
      <w:numFmt w:val="decimal"/>
      <w:lvlText w:val=""/>
      <w:lvlJc w:val="left"/>
    </w:lvl>
    <w:lvl w:ilvl="6" w:tplc="13DC2372">
      <w:numFmt w:val="decimal"/>
      <w:lvlText w:val=""/>
      <w:lvlJc w:val="left"/>
    </w:lvl>
    <w:lvl w:ilvl="7" w:tplc="17BE3614">
      <w:numFmt w:val="decimal"/>
      <w:lvlText w:val=""/>
      <w:lvlJc w:val="left"/>
    </w:lvl>
    <w:lvl w:ilvl="8" w:tplc="142E64F6">
      <w:numFmt w:val="decimal"/>
      <w:lvlText w:val=""/>
      <w:lvlJc w:val="left"/>
    </w:lvl>
  </w:abstractNum>
  <w:num w:numId="1" w16cid:durableId="1872188431">
    <w:abstractNumId w:val="0"/>
    <w:lvlOverride w:ilvl="0">
      <w:startOverride w:val="1"/>
    </w:lvlOverride>
  </w:num>
  <w:num w:numId="2" w16cid:durableId="2082631299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03B"/>
    <w:rsid w:val="000537C1"/>
    <w:rsid w:val="0010519A"/>
    <w:rsid w:val="001410C9"/>
    <w:rsid w:val="001B3A12"/>
    <w:rsid w:val="00355980"/>
    <w:rsid w:val="003E2C5D"/>
    <w:rsid w:val="003F003B"/>
    <w:rsid w:val="005318B6"/>
    <w:rsid w:val="00786902"/>
    <w:rsid w:val="00B42308"/>
    <w:rsid w:val="00BF4021"/>
    <w:rsid w:val="00DC1009"/>
    <w:rsid w:val="00EA2F2C"/>
    <w:rsid w:val="00EA4BCF"/>
    <w:rsid w:val="00FC4EB0"/>
    <w:rsid w:val="08BACC16"/>
    <w:rsid w:val="2ECFF576"/>
    <w:rsid w:val="36A7F5DB"/>
    <w:rsid w:val="472F2F9A"/>
    <w:rsid w:val="47B0ED4E"/>
    <w:rsid w:val="4F970D8B"/>
    <w:rsid w:val="6C43E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2C2C96"/>
  <w15:docId w15:val="{D2FC71AF-2B92-4F3A-96DA-87DBFDB6A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color w:val="444444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styleId="Strong1" w:customStyle="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styleId="FootnoteTextChar" w:customStyle="1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styleId="EndnoteTextChar" w:customStyle="1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A4BCF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EA4BCF"/>
  </w:style>
  <w:style w:type="paragraph" w:styleId="Footer">
    <w:name w:val="footer"/>
    <w:basedOn w:val="Normal"/>
    <w:link w:val="FooterChar"/>
    <w:uiPriority w:val="99"/>
    <w:unhideWhenUsed/>
    <w:rsid w:val="00EA4BCF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EA4B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Un-named</dc:creator>
  <keywords/>
  <lastModifiedBy>Sukhitha Basnayake</lastModifiedBy>
  <revision>6</revision>
  <dcterms:created xsi:type="dcterms:W3CDTF">2026-04-15T16:57:00.0000000Z</dcterms:created>
  <dcterms:modified xsi:type="dcterms:W3CDTF">2026-04-16T13:52:01.9467241Z</dcterms:modified>
</coreProperties>
</file>